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1B" w:rsidRDefault="00B53D73" w:rsidP="0089321B">
      <w:pPr>
        <w:pStyle w:val="21"/>
        <w:shd w:val="clear" w:color="auto" w:fill="auto"/>
        <w:spacing w:before="0" w:after="0" w:line="240" w:lineRule="auto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Приложение №</w:t>
      </w:r>
      <w:r w:rsidR="0054191F">
        <w:rPr>
          <w:b w:val="0"/>
          <w:sz w:val="20"/>
          <w:szCs w:val="20"/>
        </w:rPr>
        <w:t>1</w:t>
      </w:r>
      <w:r>
        <w:rPr>
          <w:b w:val="0"/>
          <w:sz w:val="20"/>
          <w:szCs w:val="20"/>
        </w:rPr>
        <w:t xml:space="preserve"> </w:t>
      </w:r>
    </w:p>
    <w:p w:rsidR="00B53D73" w:rsidRDefault="00926C9A" w:rsidP="0089321B">
      <w:pPr>
        <w:pStyle w:val="21"/>
        <w:shd w:val="clear" w:color="auto" w:fill="auto"/>
        <w:spacing w:before="0" w:after="0" w:line="240" w:lineRule="auto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к</w:t>
      </w:r>
      <w:r w:rsidR="00B53D73">
        <w:rPr>
          <w:b w:val="0"/>
          <w:sz w:val="20"/>
          <w:szCs w:val="20"/>
        </w:rPr>
        <w:t xml:space="preserve"> приказу директора МАУ «Краеведческий музей»</w:t>
      </w:r>
    </w:p>
    <w:p w:rsidR="00926C9A" w:rsidRPr="00B53D73" w:rsidRDefault="00926C9A" w:rsidP="0089321B">
      <w:pPr>
        <w:pStyle w:val="21"/>
        <w:shd w:val="clear" w:color="auto" w:fill="auto"/>
        <w:spacing w:before="0" w:after="0" w:line="240" w:lineRule="auto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от 28.05.2018 №59</w:t>
      </w:r>
    </w:p>
    <w:p w:rsidR="0089321B" w:rsidRDefault="0089321B" w:rsidP="0089321B">
      <w:pPr>
        <w:pStyle w:val="21"/>
        <w:shd w:val="clear" w:color="auto" w:fill="auto"/>
        <w:spacing w:before="0" w:after="0" w:line="240" w:lineRule="auto"/>
        <w:jc w:val="right"/>
      </w:pPr>
    </w:p>
    <w:p w:rsidR="0089321B" w:rsidRDefault="0089321B" w:rsidP="0089321B">
      <w:pPr>
        <w:pStyle w:val="21"/>
        <w:shd w:val="clear" w:color="auto" w:fill="auto"/>
        <w:spacing w:before="0" w:after="0" w:line="240" w:lineRule="auto"/>
      </w:pPr>
      <w:r>
        <w:t xml:space="preserve">ПЛАН </w:t>
      </w:r>
    </w:p>
    <w:p w:rsidR="00B53D73" w:rsidRDefault="0089321B" w:rsidP="0089321B">
      <w:pPr>
        <w:pStyle w:val="21"/>
        <w:shd w:val="clear" w:color="auto" w:fill="auto"/>
        <w:spacing w:before="0" w:after="0" w:line="240" w:lineRule="auto"/>
      </w:pPr>
      <w:r>
        <w:t>работы по регулированию вопросов противодействия коррупции</w:t>
      </w:r>
    </w:p>
    <w:p w:rsidR="0089321B" w:rsidRDefault="0089321B" w:rsidP="0089321B">
      <w:pPr>
        <w:pStyle w:val="21"/>
        <w:shd w:val="clear" w:color="auto" w:fill="auto"/>
        <w:spacing w:before="0" w:after="0" w:line="240" w:lineRule="auto"/>
      </w:pPr>
      <w:r>
        <w:t xml:space="preserve"> в муниципальном  автономном  учреждении «Краеведческий  музей»</w:t>
      </w:r>
    </w:p>
    <w:p w:rsidR="0089321B" w:rsidRDefault="0089321B" w:rsidP="0089321B">
      <w:pPr>
        <w:pStyle w:val="21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tbl>
      <w:tblPr>
        <w:tblW w:w="10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3973"/>
        <w:gridCol w:w="21"/>
        <w:gridCol w:w="3135"/>
        <w:gridCol w:w="38"/>
        <w:gridCol w:w="3032"/>
        <w:gridCol w:w="47"/>
      </w:tblGrid>
      <w:tr w:rsidR="000F3CEE" w:rsidTr="00EA33A8">
        <w:trPr>
          <w:gridAfter w:val="1"/>
          <w:wAfter w:w="47" w:type="dxa"/>
          <w:trHeight w:hRule="exact" w:val="4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CEE" w:rsidRPr="000F3CEE" w:rsidRDefault="000F3CEE" w:rsidP="000F3CEE">
            <w:pPr>
              <w:rPr>
                <w:sz w:val="10"/>
                <w:szCs w:val="10"/>
              </w:rPr>
            </w:pPr>
            <w:r w:rsidRPr="000F3CEE">
              <w:rPr>
                <w:rStyle w:val="a6"/>
                <w:rFonts w:ascii="Courier New" w:eastAsia="Courier New" w:hAnsi="Courier New" w:cs="Courier New"/>
                <w:b w:val="0"/>
                <w:bCs w:val="0"/>
                <w:sz w:val="10"/>
                <w:szCs w:val="10"/>
              </w:rPr>
              <w:t>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3CEE" w:rsidRPr="000F3CEE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b w:val="0"/>
                <w:bCs w:val="0"/>
              </w:rPr>
            </w:pPr>
            <w:r w:rsidRPr="000F3CEE">
              <w:rPr>
                <w:rStyle w:val="1"/>
              </w:rPr>
              <w:t>Мероприятия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CEE" w:rsidRPr="000F3CEE" w:rsidRDefault="000F3CEE" w:rsidP="000F3CEE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bCs w:val="0"/>
              </w:rPr>
            </w:pPr>
            <w:r w:rsidRPr="000F3CEE">
              <w:rPr>
                <w:rStyle w:val="1"/>
              </w:rPr>
              <w:t>Сроки исполнения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CEE" w:rsidRPr="000F3CEE" w:rsidRDefault="000F3CEE" w:rsidP="000F3CEE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</w:rPr>
            </w:pPr>
            <w:r w:rsidRPr="000F3CEE">
              <w:rPr>
                <w:rStyle w:val="1"/>
              </w:rPr>
              <w:t>Ответственные исполнители</w:t>
            </w:r>
          </w:p>
        </w:tc>
      </w:tr>
      <w:tr w:rsidR="000F3CEE" w:rsidTr="00CA34EC">
        <w:trPr>
          <w:trHeight w:hRule="exact" w:val="363"/>
        </w:trPr>
        <w:tc>
          <w:tcPr>
            <w:tcW w:w="109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CEE" w:rsidRDefault="000F3CEE" w:rsidP="00CA34EC">
            <w:pPr>
              <w:pStyle w:val="21"/>
              <w:shd w:val="clear" w:color="auto" w:fill="auto"/>
              <w:spacing w:before="0" w:after="0" w:line="260" w:lineRule="exact"/>
            </w:pPr>
            <w:r>
              <w:rPr>
                <w:rStyle w:val="1"/>
                <w:b/>
                <w:bCs/>
              </w:rPr>
              <w:t>1. Подготовительные меры</w:t>
            </w:r>
          </w:p>
        </w:tc>
      </w:tr>
      <w:tr w:rsidR="000F3CEE" w:rsidTr="00CA34EC">
        <w:trPr>
          <w:trHeight w:hRule="exact" w:val="70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CEE" w:rsidRDefault="000F3CEE" w:rsidP="000F3CEE">
            <w:pPr>
              <w:pStyle w:val="2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a6"/>
              </w:rPr>
              <w:t>1.1.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79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Разработать и утвердить положение об антикоррупционной политике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до 30.08.2018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60" w:lineRule="exact"/>
              <w:ind w:left="8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Директор, старший администратор</w:t>
            </w:r>
          </w:p>
        </w:tc>
      </w:tr>
      <w:tr w:rsidR="000F3CEE" w:rsidTr="00CA34EC">
        <w:trPr>
          <w:trHeight w:hRule="exact" w:val="9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CEE" w:rsidRDefault="000F3CEE" w:rsidP="000F3CEE">
            <w:pPr>
              <w:pStyle w:val="21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a6"/>
              </w:rPr>
              <w:t>1.2.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79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Создать на сайте учреждения раздел «Антикоррупционная политика» и организовать его пополнение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60" w:lineRule="exac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до 31.09.2018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60" w:lineRule="exact"/>
              <w:ind w:left="8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 xml:space="preserve"> Директор, специалист по экспозиционной и выставочной деятельности </w:t>
            </w:r>
          </w:p>
        </w:tc>
      </w:tr>
      <w:tr w:rsidR="000F3CEE" w:rsidTr="00EA33A8">
        <w:trPr>
          <w:trHeight w:hRule="exact" w:val="127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CEE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rStyle w:val="a6"/>
              </w:rPr>
              <w:t>1.3.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79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Разместить на сайте музея пла</w:t>
            </w:r>
            <w:proofErr w:type="gramStart"/>
            <w:r w:rsidRPr="00BF319D">
              <w:rPr>
                <w:rStyle w:val="a6"/>
                <w:sz w:val="24"/>
                <w:szCs w:val="24"/>
              </w:rPr>
              <w:t>н-</w:t>
            </w:r>
            <w:proofErr w:type="gramEnd"/>
            <w:r w:rsidRPr="00BF319D">
              <w:rPr>
                <w:rStyle w:val="a6"/>
                <w:sz w:val="24"/>
                <w:szCs w:val="24"/>
              </w:rPr>
              <w:t xml:space="preserve"> работы по регулированию вопросов противодействия коррупции в учреждении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94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до 31.09.2018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Директор, специалист по экспозиционной и выставочной деятельности</w:t>
            </w:r>
          </w:p>
        </w:tc>
      </w:tr>
      <w:tr w:rsidR="000F3CEE" w:rsidTr="00CA34EC">
        <w:trPr>
          <w:trHeight w:hRule="exact" w:val="9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CEE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rStyle w:val="a6"/>
              </w:rPr>
              <w:t>1.4.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Информировать работников о принятой в музее антикоррупционной политике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94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 xml:space="preserve">постоянно 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 xml:space="preserve">Заведующий отделом </w:t>
            </w:r>
          </w:p>
        </w:tc>
      </w:tr>
      <w:tr w:rsidR="000F3CEE" w:rsidTr="00CA34EC">
        <w:trPr>
          <w:trHeight w:hRule="exact" w:val="227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CEE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rStyle w:val="a6"/>
              </w:rPr>
              <w:t>1.5.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a6"/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 xml:space="preserve">Довести до всех работников организации тексты положения </w:t>
            </w:r>
            <w:proofErr w:type="gramStart"/>
            <w:r w:rsidRPr="00BF319D">
              <w:rPr>
                <w:rStyle w:val="a6"/>
                <w:sz w:val="24"/>
                <w:szCs w:val="24"/>
              </w:rPr>
              <w:t>об</w:t>
            </w:r>
            <w:proofErr w:type="gramEnd"/>
          </w:p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антикоррупционной политике, кодекса этики и служебного поведения, рекомендации по реализации программы противодействия коррупции в учреждении.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94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постоянно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Директор, старший администратор</w:t>
            </w:r>
          </w:p>
        </w:tc>
      </w:tr>
      <w:tr w:rsidR="000F3CEE" w:rsidTr="00CA34EC">
        <w:trPr>
          <w:trHeight w:hRule="exact" w:val="9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CEE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rStyle w:val="a6"/>
              </w:rPr>
              <w:t>1.6.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CEE" w:rsidRPr="00BF319D" w:rsidRDefault="000F3CEE" w:rsidP="00CA34EC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Пров</w:t>
            </w:r>
            <w:r w:rsidR="00CA34EC">
              <w:rPr>
                <w:rStyle w:val="a6"/>
                <w:sz w:val="24"/>
                <w:szCs w:val="24"/>
              </w:rPr>
              <w:t>одить</w:t>
            </w:r>
            <w:r w:rsidRPr="00BF319D">
              <w:rPr>
                <w:rStyle w:val="a6"/>
                <w:sz w:val="24"/>
                <w:szCs w:val="24"/>
              </w:rPr>
              <w:t xml:space="preserve"> обучение работников музея внедряемым стандартам поведения, правилам и процедурам.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94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Ежегодно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CEE" w:rsidRPr="00BF319D" w:rsidRDefault="000F3CEE" w:rsidP="000F3CEE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Директор, старший администратор</w:t>
            </w:r>
          </w:p>
        </w:tc>
      </w:tr>
      <w:tr w:rsidR="00752D6C" w:rsidTr="00CA34EC">
        <w:trPr>
          <w:trHeight w:hRule="exact" w:val="14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D6C" w:rsidRDefault="00752D6C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</w:rPr>
            </w:pPr>
            <w:r>
              <w:rPr>
                <w:rStyle w:val="a6"/>
              </w:rPr>
              <w:t>1.7.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2D6C" w:rsidRPr="00BF319D" w:rsidRDefault="00752D6C" w:rsidP="00752D6C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Сформировать пакет документов по действующему законодательству, необходимый для проведения работы по предупреждению коррупционных правонарушений.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D6C" w:rsidRPr="00BF319D" w:rsidRDefault="00752D6C" w:rsidP="00752D6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Постоянно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D6C" w:rsidRPr="00BF319D" w:rsidRDefault="00752D6C" w:rsidP="00752D6C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 xml:space="preserve">Директор </w:t>
            </w:r>
          </w:p>
        </w:tc>
      </w:tr>
      <w:tr w:rsidR="00752D6C" w:rsidTr="00D41F1E">
        <w:trPr>
          <w:trHeight w:hRule="exact" w:val="3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D6C" w:rsidRDefault="00752D6C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</w:rPr>
            </w:pPr>
          </w:p>
        </w:tc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D6C" w:rsidRPr="00BF319D" w:rsidRDefault="00752D6C" w:rsidP="00752D6C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a6"/>
                <w:sz w:val="24"/>
                <w:szCs w:val="24"/>
              </w:rPr>
            </w:pPr>
            <w:r w:rsidRPr="00BF319D">
              <w:rPr>
                <w:rStyle w:val="1"/>
                <w:b/>
                <w:bCs/>
                <w:sz w:val="24"/>
                <w:szCs w:val="24"/>
              </w:rPr>
              <w:t>2. Формирование механизмов общественного антикоррупционного контроля</w:t>
            </w:r>
          </w:p>
        </w:tc>
      </w:tr>
      <w:tr w:rsidR="00752D6C" w:rsidTr="00752D6C">
        <w:trPr>
          <w:trHeight w:hRule="exact" w:val="17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D6C" w:rsidRDefault="00752D6C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</w:rPr>
            </w:pPr>
            <w:r>
              <w:rPr>
                <w:rStyle w:val="a6"/>
              </w:rPr>
              <w:t>2.1.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D6C" w:rsidRPr="00BF319D" w:rsidRDefault="00752D6C" w:rsidP="00752D6C">
            <w:pPr>
              <w:pStyle w:val="21"/>
              <w:shd w:val="clear" w:color="auto" w:fill="auto"/>
              <w:spacing w:before="0" w:after="0" w:line="240" w:lineRule="auto"/>
              <w:ind w:left="79"/>
              <w:jc w:val="left"/>
              <w:rPr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Организовать</w:t>
            </w:r>
          </w:p>
          <w:p w:rsidR="00752D6C" w:rsidRPr="00BF319D" w:rsidRDefault="00752D6C" w:rsidP="00752D6C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a6"/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информирование работниками работодателя о возникновении конфликта интересов и порядок урегулирования выявленного конфликта интересов.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D6C" w:rsidRPr="00BF319D" w:rsidRDefault="00752D6C" w:rsidP="00752D6C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 xml:space="preserve">Постоянно 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D6C" w:rsidRPr="00BF319D" w:rsidRDefault="00752D6C" w:rsidP="00BF319D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a6"/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 xml:space="preserve"> Работник</w:t>
            </w:r>
            <w:r w:rsidR="00BF319D">
              <w:rPr>
                <w:rStyle w:val="a6"/>
                <w:sz w:val="24"/>
                <w:szCs w:val="24"/>
              </w:rPr>
              <w:t>и</w:t>
            </w:r>
            <w:r w:rsidRPr="00BF319D">
              <w:rPr>
                <w:rStyle w:val="a6"/>
                <w:sz w:val="24"/>
                <w:szCs w:val="24"/>
              </w:rPr>
              <w:t xml:space="preserve"> МАУ «Краеведческий музей»</w:t>
            </w:r>
          </w:p>
        </w:tc>
      </w:tr>
      <w:tr w:rsidR="00752D6C" w:rsidTr="00752D6C">
        <w:trPr>
          <w:trHeight w:hRule="exact" w:val="213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D6C" w:rsidRDefault="00BF319D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</w:rPr>
            </w:pPr>
            <w:r>
              <w:rPr>
                <w:rStyle w:val="a6"/>
              </w:rPr>
              <w:lastRenderedPageBreak/>
              <w:t>2.2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D6C" w:rsidRPr="00BF319D" w:rsidRDefault="00752D6C" w:rsidP="00752D6C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a6"/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Проводить анализ жалоб и обращений граждан на действия (бездействия) администрации и иного персонала учреждения с точки зрения наличия сведений о фактах коррупции и организация их проверки.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D6C" w:rsidRPr="00BF319D" w:rsidRDefault="00BF319D" w:rsidP="00752D6C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Систематически при возникновении  ситуации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D6C" w:rsidRPr="00BF319D" w:rsidRDefault="00BF319D" w:rsidP="00752D6C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a6"/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 xml:space="preserve"> Директор, рабочая группа</w:t>
            </w:r>
          </w:p>
        </w:tc>
      </w:tr>
      <w:tr w:rsidR="00752D6C" w:rsidTr="00BF319D">
        <w:trPr>
          <w:trHeight w:hRule="exact" w:val="340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D6C" w:rsidRDefault="00BF319D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</w:rPr>
            </w:pPr>
            <w:r>
              <w:rPr>
                <w:rStyle w:val="a6"/>
              </w:rPr>
              <w:t>2.3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D6C" w:rsidRPr="00BF319D" w:rsidRDefault="00BF319D" w:rsidP="00752D6C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a6"/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Использовать телефоны «горячей линии» или прямые телефонные линии с руководством органов местного самоуправления, осуществляющих управление в сфере культуры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D6C" w:rsidRPr="00BF319D" w:rsidRDefault="00BF319D" w:rsidP="00752D6C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Постоянно 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D6C" w:rsidRDefault="00BF319D" w:rsidP="00BF319D">
            <w:pPr>
              <w:pStyle w:val="21"/>
              <w:shd w:val="clear" w:color="auto" w:fill="auto"/>
              <w:spacing w:before="0" w:after="0" w:line="240" w:lineRule="auto"/>
              <w:ind w:left="111" w:firstLine="142"/>
              <w:jc w:val="both"/>
              <w:rPr>
                <w:rStyle w:val="a6"/>
              </w:rPr>
            </w:pPr>
            <w:r w:rsidRPr="00BF319D">
              <w:rPr>
                <w:rStyle w:val="a6"/>
                <w:sz w:val="24"/>
                <w:szCs w:val="24"/>
              </w:rPr>
              <w:t>Работник</w:t>
            </w:r>
            <w:r>
              <w:rPr>
                <w:rStyle w:val="a6"/>
                <w:sz w:val="24"/>
                <w:szCs w:val="24"/>
              </w:rPr>
              <w:t>и</w:t>
            </w:r>
            <w:r w:rsidRPr="00BF319D">
              <w:rPr>
                <w:rStyle w:val="a6"/>
                <w:sz w:val="24"/>
                <w:szCs w:val="24"/>
              </w:rPr>
              <w:t xml:space="preserve"> МАУ «Краеведческий музей»</w:t>
            </w:r>
          </w:p>
        </w:tc>
      </w:tr>
      <w:tr w:rsidR="00752D6C" w:rsidTr="00CA34EC">
        <w:trPr>
          <w:trHeight w:hRule="exact" w:val="254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D6C" w:rsidRDefault="00BF319D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</w:rPr>
            </w:pPr>
            <w:r>
              <w:rPr>
                <w:rStyle w:val="a6"/>
              </w:rPr>
              <w:t>2.4.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D6C" w:rsidRDefault="00BF319D" w:rsidP="00752D6C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a6"/>
              </w:rPr>
            </w:pPr>
            <w:r w:rsidRPr="00BF319D">
              <w:rPr>
                <w:rStyle w:val="a6"/>
                <w:sz w:val="24"/>
                <w:szCs w:val="24"/>
              </w:rPr>
              <w:t xml:space="preserve">Осуществлять усиленный </w:t>
            </w:r>
            <w:proofErr w:type="gramStart"/>
            <w:r w:rsidRPr="00BF319D">
              <w:rPr>
                <w:rStyle w:val="a6"/>
                <w:sz w:val="24"/>
                <w:szCs w:val="24"/>
              </w:rPr>
              <w:t>контроль за</w:t>
            </w:r>
            <w:proofErr w:type="gramEnd"/>
            <w:r w:rsidRPr="00BF319D">
              <w:rPr>
                <w:rStyle w:val="a6"/>
                <w:sz w:val="24"/>
                <w:szCs w:val="24"/>
              </w:rPr>
              <w:t xml:space="preserve">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руководящих кадров и других работников.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D6C" w:rsidRDefault="00BF319D" w:rsidP="00752D6C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</w:rPr>
            </w:pPr>
            <w:r>
              <w:rPr>
                <w:rStyle w:val="a6"/>
                <w:sz w:val="24"/>
                <w:szCs w:val="24"/>
              </w:rPr>
              <w:t>Постоянно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D6C" w:rsidRDefault="00BF319D" w:rsidP="00752D6C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a6"/>
              </w:rPr>
            </w:pPr>
            <w:r w:rsidRPr="00BF319D">
              <w:rPr>
                <w:rStyle w:val="a6"/>
                <w:sz w:val="24"/>
                <w:szCs w:val="24"/>
              </w:rPr>
              <w:t>Директор, рабочая группа</w:t>
            </w:r>
          </w:p>
        </w:tc>
      </w:tr>
      <w:tr w:rsidR="00BF319D" w:rsidTr="00DF3312">
        <w:trPr>
          <w:trHeight w:hRule="exact" w:val="14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19D" w:rsidRDefault="00DF3312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</w:rPr>
            </w:pPr>
            <w:r>
              <w:rPr>
                <w:rStyle w:val="a6"/>
              </w:rPr>
              <w:t>2.5.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19D" w:rsidRPr="00DF3312" w:rsidRDefault="00DF3312" w:rsidP="00752D6C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a6"/>
                <w:sz w:val="24"/>
                <w:szCs w:val="24"/>
              </w:rPr>
            </w:pPr>
            <w:r w:rsidRPr="00DF3312">
              <w:rPr>
                <w:rStyle w:val="a6"/>
                <w:sz w:val="24"/>
                <w:szCs w:val="24"/>
              </w:rPr>
              <w:t>Проводить ознакомление работников музея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19D" w:rsidRDefault="00DF3312" w:rsidP="00752D6C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Постоянно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19D" w:rsidRPr="00BF319D" w:rsidRDefault="00DF3312" w:rsidP="00DF3312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Директор</w:t>
            </w:r>
          </w:p>
        </w:tc>
      </w:tr>
      <w:tr w:rsidR="00BF319D" w:rsidTr="00DF3312">
        <w:trPr>
          <w:trHeight w:hRule="exact" w:val="14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19D" w:rsidRDefault="00BF319D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19D" w:rsidRPr="00DF3312" w:rsidRDefault="00DF3312" w:rsidP="00752D6C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a6"/>
                <w:sz w:val="24"/>
                <w:szCs w:val="24"/>
              </w:rPr>
            </w:pPr>
            <w:r w:rsidRPr="00DF3312">
              <w:rPr>
                <w:rStyle w:val="a6"/>
                <w:sz w:val="24"/>
                <w:szCs w:val="24"/>
              </w:rPr>
              <w:t>Организовать индивидуальное консультирование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319D" w:rsidRDefault="00830C38" w:rsidP="00752D6C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Постоянно 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19D" w:rsidRPr="00BF319D" w:rsidRDefault="00830C38" w:rsidP="00830C38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 w:rsidRPr="00BF319D">
              <w:rPr>
                <w:rStyle w:val="a6"/>
                <w:sz w:val="24"/>
                <w:szCs w:val="24"/>
              </w:rPr>
              <w:t>Директор</w:t>
            </w:r>
          </w:p>
        </w:tc>
      </w:tr>
      <w:tr w:rsidR="00DF3312" w:rsidTr="00DF3312">
        <w:trPr>
          <w:trHeight w:hRule="exact" w:val="43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312" w:rsidRDefault="00DF3312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</w:rPr>
            </w:pPr>
          </w:p>
        </w:tc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3312" w:rsidRPr="00BF319D" w:rsidRDefault="00DF3312" w:rsidP="00752D6C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a6"/>
                <w:sz w:val="24"/>
                <w:szCs w:val="24"/>
              </w:rPr>
            </w:pPr>
            <w:r>
              <w:rPr>
                <w:rStyle w:val="a6"/>
              </w:rPr>
              <w:t xml:space="preserve">3. </w:t>
            </w:r>
            <w:r>
              <w:rPr>
                <w:rStyle w:val="1"/>
                <w:b/>
                <w:bCs/>
              </w:rPr>
              <w:t>Обеспечение прозрачности деятельности МАУ  «Краеведческий музей»</w:t>
            </w:r>
          </w:p>
        </w:tc>
      </w:tr>
      <w:tr w:rsidR="00DF3312" w:rsidTr="00926C9A">
        <w:trPr>
          <w:trHeight w:hRule="exact" w:val="70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312" w:rsidRDefault="00DF3312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3312" w:rsidRPr="00DF3312" w:rsidRDefault="00830C38" w:rsidP="00926C9A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a6"/>
                <w:sz w:val="24"/>
                <w:szCs w:val="24"/>
              </w:rPr>
            </w:pPr>
            <w:r>
              <w:rPr>
                <w:rStyle w:val="a6"/>
              </w:rPr>
              <w:t>Оформить информационны</w:t>
            </w:r>
            <w:r w:rsidR="00CA34EC">
              <w:rPr>
                <w:rStyle w:val="a6"/>
              </w:rPr>
              <w:t>й стенд в учреждении</w:t>
            </w:r>
            <w:r w:rsidR="00926C9A">
              <w:rPr>
                <w:rStyle w:val="a6"/>
              </w:rPr>
              <w:t>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3312" w:rsidRDefault="00926C9A" w:rsidP="00752D6C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до 01.08.2018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312" w:rsidRPr="00BF319D" w:rsidRDefault="00926C9A" w:rsidP="00752D6C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a6"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 </w:t>
            </w:r>
            <w:r w:rsidR="00864DB5" w:rsidRPr="00BF319D">
              <w:rPr>
                <w:rStyle w:val="a6"/>
                <w:sz w:val="24"/>
                <w:szCs w:val="24"/>
              </w:rPr>
              <w:t>Директор, старший администратор</w:t>
            </w:r>
            <w:bookmarkStart w:id="0" w:name="_GoBack"/>
            <w:bookmarkEnd w:id="0"/>
          </w:p>
        </w:tc>
      </w:tr>
      <w:tr w:rsidR="006360E3" w:rsidTr="006360E3">
        <w:trPr>
          <w:trHeight w:hRule="exact" w:val="421"/>
        </w:trPr>
        <w:tc>
          <w:tcPr>
            <w:tcW w:w="10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0E3" w:rsidRPr="00BF319D" w:rsidRDefault="006360E3" w:rsidP="006360E3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a6"/>
                <w:sz w:val="24"/>
                <w:szCs w:val="24"/>
              </w:rPr>
            </w:pPr>
            <w:r w:rsidRPr="006360E3">
              <w:rPr>
                <w:rStyle w:val="1"/>
                <w:b/>
                <w:bCs/>
                <w:sz w:val="24"/>
                <w:szCs w:val="24"/>
              </w:rPr>
              <w:t xml:space="preserve">4. Создание эффективного </w:t>
            </w:r>
            <w:proofErr w:type="gramStart"/>
            <w:r w:rsidRPr="006360E3">
              <w:rPr>
                <w:rStyle w:val="1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6360E3">
              <w:rPr>
                <w:rStyle w:val="1"/>
                <w:b/>
                <w:bCs/>
                <w:sz w:val="24"/>
                <w:szCs w:val="24"/>
              </w:rPr>
              <w:t xml:space="preserve"> распределением и расходованием бюджетных средств</w:t>
            </w:r>
          </w:p>
        </w:tc>
      </w:tr>
      <w:tr w:rsidR="006360E3" w:rsidTr="00DF3312">
        <w:trPr>
          <w:trHeight w:hRule="exact" w:val="14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0E3" w:rsidRDefault="006360E3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0E3" w:rsidRPr="006360E3" w:rsidRDefault="006360E3" w:rsidP="00752D6C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1"/>
                <w:b/>
                <w:bCs/>
                <w:sz w:val="24"/>
                <w:szCs w:val="24"/>
              </w:rPr>
            </w:pPr>
            <w:r>
              <w:rPr>
                <w:rStyle w:val="a6"/>
              </w:rPr>
              <w:t>Обеспечить и своевременно исполнять требования к финансовой отчетности.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0E3" w:rsidRDefault="006360E3" w:rsidP="00752D6C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постоянно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0E3" w:rsidRPr="00BF319D" w:rsidRDefault="006360E3" w:rsidP="00752D6C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a6"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 Старший администратор,  экономист МУ «ЦБЭО»</w:t>
            </w:r>
          </w:p>
        </w:tc>
      </w:tr>
      <w:tr w:rsidR="006360E3" w:rsidRPr="00D33C58" w:rsidTr="00D33C58">
        <w:trPr>
          <w:trHeight w:hRule="exact" w:val="11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0E3" w:rsidRPr="00D33C58" w:rsidRDefault="006360E3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  <w:sz w:val="24"/>
                <w:szCs w:val="24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0E3" w:rsidRPr="00D33C58" w:rsidRDefault="00D33C58" w:rsidP="00752D6C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a6"/>
                <w:sz w:val="24"/>
                <w:szCs w:val="24"/>
              </w:rPr>
            </w:pPr>
            <w:r w:rsidRPr="00D33C58">
              <w:rPr>
                <w:rStyle w:val="a6"/>
                <w:sz w:val="24"/>
                <w:szCs w:val="24"/>
              </w:rPr>
              <w:t>Осуществлять регулярный контроль данных бухгалтерского учета, наличия и достоверности первичных документов бухгалтерского учета.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0E3" w:rsidRPr="00D33C58" w:rsidRDefault="00D33C58" w:rsidP="00752D6C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 w:rsidRPr="00D33C58">
              <w:rPr>
                <w:rStyle w:val="a6"/>
                <w:sz w:val="24"/>
                <w:szCs w:val="24"/>
              </w:rPr>
              <w:t xml:space="preserve">Постоянно 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0E3" w:rsidRPr="00D33C58" w:rsidRDefault="00D33C58" w:rsidP="00752D6C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a6"/>
                <w:sz w:val="24"/>
                <w:szCs w:val="24"/>
              </w:rPr>
            </w:pPr>
            <w:r w:rsidRPr="00D33C58">
              <w:rPr>
                <w:rStyle w:val="a6"/>
                <w:sz w:val="24"/>
                <w:szCs w:val="24"/>
              </w:rPr>
              <w:t>Старший администратор,  экономист МУ «ЦБЭО»</w:t>
            </w:r>
          </w:p>
        </w:tc>
      </w:tr>
      <w:tr w:rsidR="00D33C58" w:rsidRPr="00D33C58" w:rsidTr="00D33C58">
        <w:trPr>
          <w:trHeight w:hRule="exact" w:val="5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C58" w:rsidRPr="00D33C58" w:rsidRDefault="00D33C58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  <w:sz w:val="24"/>
                <w:szCs w:val="24"/>
              </w:rPr>
            </w:pPr>
          </w:p>
        </w:tc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C58" w:rsidRPr="00D33C58" w:rsidRDefault="00D33C58" w:rsidP="00D33C58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 w:rsidRPr="00D33C58">
              <w:rPr>
                <w:rStyle w:val="1"/>
                <w:b/>
                <w:bCs/>
                <w:sz w:val="24"/>
                <w:szCs w:val="24"/>
              </w:rPr>
              <w:t>5.Мероприятия по формированию антикоррупционного мировоззрения</w:t>
            </w:r>
          </w:p>
        </w:tc>
      </w:tr>
      <w:tr w:rsidR="00D33C58" w:rsidRPr="00D33C58" w:rsidTr="00CA34EC">
        <w:trPr>
          <w:trHeight w:hRule="exact" w:val="14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C58" w:rsidRPr="00D33C58" w:rsidRDefault="00D33C58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  <w:sz w:val="24"/>
                <w:szCs w:val="24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C58" w:rsidRPr="00CA34EC" w:rsidRDefault="00D33C58" w:rsidP="00752D6C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a6"/>
                <w:sz w:val="24"/>
                <w:szCs w:val="24"/>
              </w:rPr>
            </w:pPr>
            <w:r w:rsidRPr="00CA34EC">
              <w:rPr>
                <w:rStyle w:val="a6"/>
                <w:sz w:val="24"/>
                <w:szCs w:val="24"/>
              </w:rPr>
              <w:t>Совершенствовать принципы подбора и оптимизации использования кадров в учреждении культуры (конкурсный отбор, аттестация).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C58" w:rsidRPr="00CA34EC" w:rsidRDefault="00B53D73" w:rsidP="00752D6C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 w:rsidRPr="00CA34EC">
              <w:rPr>
                <w:rStyle w:val="a6"/>
                <w:sz w:val="24"/>
                <w:szCs w:val="24"/>
              </w:rPr>
              <w:t>постоянно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C58" w:rsidRPr="00CA34EC" w:rsidRDefault="00B53D73" w:rsidP="00752D6C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a6"/>
                <w:sz w:val="24"/>
                <w:szCs w:val="24"/>
              </w:rPr>
            </w:pPr>
            <w:r w:rsidRPr="00CA34EC">
              <w:rPr>
                <w:rStyle w:val="a6"/>
                <w:sz w:val="24"/>
                <w:szCs w:val="24"/>
              </w:rPr>
              <w:t xml:space="preserve"> Директор, инспектор по кадрам</w:t>
            </w:r>
          </w:p>
        </w:tc>
      </w:tr>
      <w:tr w:rsidR="00D33C58" w:rsidRPr="00D33C58" w:rsidTr="00B53D73">
        <w:trPr>
          <w:trHeight w:hRule="exact" w:val="1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C58" w:rsidRPr="00D33C58" w:rsidRDefault="00D33C58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  <w:sz w:val="24"/>
                <w:szCs w:val="24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C58" w:rsidRPr="00D33C58" w:rsidRDefault="00D33C58" w:rsidP="00752D6C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a6"/>
                <w:sz w:val="24"/>
                <w:szCs w:val="24"/>
              </w:rPr>
            </w:pPr>
            <w:r w:rsidRPr="00D33C58">
              <w:rPr>
                <w:rStyle w:val="a6"/>
                <w:sz w:val="24"/>
                <w:szCs w:val="24"/>
              </w:rPr>
              <w:t>Проводить оценку исполнения должностных обязанностей, исполнение которых в наибольшей мере подвержено риску коррупционных проявлений, работниками музея.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C58" w:rsidRPr="00D33C58" w:rsidRDefault="00B53D73" w:rsidP="00752D6C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Постоянно 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C58" w:rsidRPr="00D33C58" w:rsidRDefault="00B53D73" w:rsidP="00752D6C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a6"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 Директор, Рабочая группа</w:t>
            </w:r>
          </w:p>
        </w:tc>
      </w:tr>
      <w:tr w:rsidR="00D33C58" w:rsidRPr="00D33C58" w:rsidTr="00B53D73">
        <w:trPr>
          <w:trHeight w:hRule="exact" w:val="199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C58" w:rsidRPr="00D33C58" w:rsidRDefault="00D33C58" w:rsidP="00752D6C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  <w:rPr>
                <w:rStyle w:val="a6"/>
                <w:sz w:val="24"/>
                <w:szCs w:val="24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C58" w:rsidRPr="00B53D73" w:rsidRDefault="00B53D73" w:rsidP="00B53D73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a6"/>
                <w:sz w:val="24"/>
                <w:szCs w:val="24"/>
              </w:rPr>
            </w:pPr>
            <w:r w:rsidRPr="00B53D73">
              <w:rPr>
                <w:rStyle w:val="a6"/>
                <w:sz w:val="24"/>
                <w:szCs w:val="24"/>
              </w:rPr>
              <w:t>Усилить персональную ответственность администрации и работников М</w:t>
            </w:r>
            <w:r>
              <w:rPr>
                <w:rStyle w:val="a6"/>
                <w:sz w:val="24"/>
                <w:szCs w:val="24"/>
              </w:rPr>
              <w:t>АУ</w:t>
            </w:r>
            <w:r w:rsidRPr="00B53D73">
              <w:rPr>
                <w:rStyle w:val="a6"/>
                <w:sz w:val="24"/>
                <w:szCs w:val="24"/>
              </w:rPr>
              <w:t xml:space="preserve"> «</w:t>
            </w:r>
            <w:r>
              <w:rPr>
                <w:rStyle w:val="a6"/>
                <w:sz w:val="24"/>
                <w:szCs w:val="24"/>
              </w:rPr>
              <w:t>Краеведческий музей</w:t>
            </w:r>
            <w:r w:rsidRPr="00B53D73">
              <w:rPr>
                <w:rStyle w:val="a6"/>
                <w:sz w:val="24"/>
                <w:szCs w:val="24"/>
              </w:rPr>
              <w:t>» за неправомерно принятые решения в рамках служебных полномочий и за другие проявления бюрократизма.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C58" w:rsidRPr="00D33C58" w:rsidRDefault="00B53D73" w:rsidP="00752D6C">
            <w:pPr>
              <w:pStyle w:val="21"/>
              <w:shd w:val="clear" w:color="auto" w:fill="auto"/>
              <w:spacing w:before="0" w:after="0" w:line="240" w:lineRule="auto"/>
              <w:rPr>
                <w:rStyle w:val="a6"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 xml:space="preserve">Постоянно 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C58" w:rsidRPr="00D33C58" w:rsidRDefault="00B53D73" w:rsidP="00752D6C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a6"/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Директор, Рабочая группа</w:t>
            </w:r>
          </w:p>
        </w:tc>
      </w:tr>
    </w:tbl>
    <w:tbl>
      <w:tblPr>
        <w:tblpPr w:leftFromText="180" w:rightFromText="180" w:vertAnchor="page" w:horzAnchor="margin" w:tblpY="1317"/>
        <w:tblOverlap w:val="never"/>
        <w:tblW w:w="108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3969"/>
        <w:gridCol w:w="3152"/>
        <w:gridCol w:w="3067"/>
      </w:tblGrid>
      <w:tr w:rsidR="00B53D73" w:rsidRPr="00D33C58" w:rsidTr="00B53D73">
        <w:trPr>
          <w:trHeight w:hRule="exact" w:val="128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3D73" w:rsidRPr="00D33C58" w:rsidRDefault="00B53D73" w:rsidP="00B53D73">
            <w:pPr>
              <w:pStyle w:val="21"/>
              <w:shd w:val="clear" w:color="auto" w:fill="auto"/>
              <w:spacing w:before="0" w:after="0" w:line="240" w:lineRule="auto"/>
              <w:ind w:left="160"/>
              <w:jc w:val="left"/>
              <w:rPr>
                <w:rStyle w:val="a6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3D73" w:rsidRPr="00D33C58" w:rsidRDefault="00B53D73" w:rsidP="00B53D73">
            <w:pPr>
              <w:pStyle w:val="21"/>
              <w:shd w:val="clear" w:color="auto" w:fill="auto"/>
              <w:spacing w:before="0" w:after="0" w:line="240" w:lineRule="auto"/>
              <w:ind w:left="80"/>
              <w:jc w:val="left"/>
              <w:rPr>
                <w:rStyle w:val="a6"/>
                <w:sz w:val="24"/>
                <w:szCs w:val="24"/>
              </w:rPr>
            </w:pPr>
            <w:r w:rsidRPr="00D33C58">
              <w:rPr>
                <w:rStyle w:val="a6"/>
                <w:sz w:val="24"/>
                <w:szCs w:val="24"/>
              </w:rPr>
              <w:t>Соблюдать требования по заключению договоров при проведении закупок товаров, работ и услуг для нужд учреждения.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3D73" w:rsidRPr="00D33C58" w:rsidRDefault="00B53D73" w:rsidP="00B53D73">
            <w:pPr>
              <w:pStyle w:val="21"/>
              <w:shd w:val="clear" w:color="auto" w:fill="auto"/>
              <w:spacing w:before="0" w:after="0" w:line="339" w:lineRule="exact"/>
              <w:ind w:left="920"/>
              <w:jc w:val="left"/>
              <w:rPr>
                <w:rStyle w:val="a6"/>
                <w:sz w:val="24"/>
                <w:szCs w:val="24"/>
              </w:rPr>
            </w:pPr>
            <w:r w:rsidRPr="00D33C58">
              <w:rPr>
                <w:rStyle w:val="a6"/>
                <w:sz w:val="24"/>
                <w:szCs w:val="24"/>
              </w:rPr>
              <w:t xml:space="preserve">Постоянно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D73" w:rsidRPr="00D33C58" w:rsidRDefault="00B53D73" w:rsidP="00B53D73">
            <w:pPr>
              <w:pStyle w:val="21"/>
              <w:shd w:val="clear" w:color="auto" w:fill="auto"/>
              <w:spacing w:before="0" w:after="0" w:line="339" w:lineRule="exact"/>
              <w:ind w:left="80"/>
              <w:jc w:val="left"/>
              <w:rPr>
                <w:rStyle w:val="a6"/>
                <w:sz w:val="24"/>
                <w:szCs w:val="24"/>
              </w:rPr>
            </w:pPr>
            <w:r w:rsidRPr="00D33C58">
              <w:rPr>
                <w:rStyle w:val="a6"/>
                <w:sz w:val="24"/>
                <w:szCs w:val="24"/>
              </w:rPr>
              <w:t>Старший администратор,  экономист МУ «ЦБЭО»</w:t>
            </w:r>
          </w:p>
        </w:tc>
      </w:tr>
    </w:tbl>
    <w:p w:rsidR="00E60174" w:rsidRDefault="00E60174">
      <w:pPr>
        <w:rPr>
          <w:sz w:val="2"/>
          <w:szCs w:val="2"/>
        </w:rPr>
      </w:pPr>
    </w:p>
    <w:p w:rsidR="00E60174" w:rsidRDefault="00E60174">
      <w:pPr>
        <w:rPr>
          <w:sz w:val="2"/>
          <w:szCs w:val="2"/>
        </w:rPr>
      </w:pPr>
    </w:p>
    <w:p w:rsidR="00E60174" w:rsidRDefault="00E60174">
      <w:pPr>
        <w:rPr>
          <w:sz w:val="2"/>
          <w:szCs w:val="2"/>
        </w:rPr>
      </w:pPr>
    </w:p>
    <w:sectPr w:rsidR="00E60174" w:rsidSect="0089321B">
      <w:type w:val="continuous"/>
      <w:pgSz w:w="11909" w:h="16838"/>
      <w:pgMar w:top="1418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82" w:rsidRDefault="00864582">
      <w:r>
        <w:separator/>
      </w:r>
    </w:p>
  </w:endnote>
  <w:endnote w:type="continuationSeparator" w:id="0">
    <w:p w:rsidR="00864582" w:rsidRDefault="0086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82" w:rsidRDefault="00864582"/>
  </w:footnote>
  <w:footnote w:type="continuationSeparator" w:id="0">
    <w:p w:rsidR="00864582" w:rsidRDefault="008645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60174"/>
    <w:rsid w:val="000F3CEE"/>
    <w:rsid w:val="0054191F"/>
    <w:rsid w:val="006360E3"/>
    <w:rsid w:val="00752D6C"/>
    <w:rsid w:val="00821C0D"/>
    <w:rsid w:val="00830C38"/>
    <w:rsid w:val="00864582"/>
    <w:rsid w:val="00864DB5"/>
    <w:rsid w:val="0089321B"/>
    <w:rsid w:val="00926C9A"/>
    <w:rsid w:val="00A11AA0"/>
    <w:rsid w:val="00A5745B"/>
    <w:rsid w:val="00B04783"/>
    <w:rsid w:val="00B07D6E"/>
    <w:rsid w:val="00B313A0"/>
    <w:rsid w:val="00B53D73"/>
    <w:rsid w:val="00BF319D"/>
    <w:rsid w:val="00CA34EC"/>
    <w:rsid w:val="00D33C58"/>
    <w:rsid w:val="00DF3312"/>
    <w:rsid w:val="00E60174"/>
    <w:rsid w:val="00EA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3C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FranklinGothicHeavy10pt-1ptExact">
    <w:name w:val="Подпись к картинке + Franklin Gothic Heavy;10 pt;Курсив;Интервал -1 pt Exact"/>
    <w:basedOn w:val="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5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FranklinGothicHeavy11pt-1pt">
    <w:name w:val="Основной текст (4) + Franklin Gothic Heavy;11 pt;Курсив;Интервал -1 pt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115pt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 + 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89" w:lineRule="exact"/>
      <w:jc w:val="both"/>
    </w:pPr>
    <w:rPr>
      <w:rFonts w:ascii="Times New Roman" w:eastAsia="Times New Roman" w:hAnsi="Times New Roman" w:cs="Times New Roman"/>
      <w:spacing w:val="4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380" w:after="360" w:line="24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link w:val="a5"/>
    <w:pPr>
      <w:shd w:val="clear" w:color="auto" w:fill="FFFFFF"/>
      <w:spacing w:before="360" w:after="360" w:line="33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64D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DB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3C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FranklinGothicHeavy10pt-1ptExact">
    <w:name w:val="Подпись к картинке + Franklin Gothic Heavy;10 pt;Курсив;Интервал -1 pt Exact"/>
    <w:basedOn w:val="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5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FranklinGothicHeavy11pt-1pt">
    <w:name w:val="Основной текст (4) + Franklin Gothic Heavy;11 pt;Курсив;Интервал -1 pt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115pt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 + 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89" w:lineRule="exact"/>
      <w:jc w:val="both"/>
    </w:pPr>
    <w:rPr>
      <w:rFonts w:ascii="Times New Roman" w:eastAsia="Times New Roman" w:hAnsi="Times New Roman" w:cs="Times New Roman"/>
      <w:spacing w:val="4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380" w:after="360" w:line="24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2"/>
    <w:basedOn w:val="a"/>
    <w:link w:val="a5"/>
    <w:pPr>
      <w:shd w:val="clear" w:color="auto" w:fill="FFFFFF"/>
      <w:spacing w:before="360" w:after="360" w:line="33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64D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D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6F64E-89C0-4411-A72C-085E5753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2018-06-25T10:11:00Z</cp:lastPrinted>
  <dcterms:created xsi:type="dcterms:W3CDTF">2018-06-20T11:59:00Z</dcterms:created>
  <dcterms:modified xsi:type="dcterms:W3CDTF">2018-06-25T10:12:00Z</dcterms:modified>
</cp:coreProperties>
</file>